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71" w:rsidRPr="006A2B71" w:rsidRDefault="006A2B71" w:rsidP="006A2B71">
      <w:pPr>
        <w:spacing w:after="0" w:line="240" w:lineRule="auto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6A2B71" w:rsidRPr="006A2B71" w:rsidRDefault="006A2B71" w:rsidP="006A2B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2B71">
        <w:rPr>
          <w:rStyle w:val="a3"/>
          <w:rFonts w:ascii="Times New Roman" w:hAnsi="Times New Roman" w:cs="Times New Roman"/>
          <w:sz w:val="28"/>
          <w:szCs w:val="28"/>
        </w:rPr>
        <w:t>Видеор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олики по безопасности дорожного </w:t>
      </w:r>
      <w:r w:rsidRPr="006A2B71">
        <w:rPr>
          <w:rStyle w:val="a3"/>
          <w:rFonts w:ascii="Times New Roman" w:hAnsi="Times New Roman" w:cs="Times New Roman"/>
          <w:sz w:val="28"/>
          <w:szCs w:val="28"/>
        </w:rPr>
        <w:t>движения </w:t>
      </w:r>
      <w:hyperlink r:id="rId5" w:tgtFrame="_blank" w:history="1">
        <w:r w:rsidRPr="006A2B71">
          <w:rPr>
            <w:rStyle w:val="a4"/>
            <w:rFonts w:ascii="Times New Roman" w:hAnsi="Times New Roman" w:cs="Times New Roman"/>
            <w:color w:val="auto"/>
            <w:sz w:val="28"/>
            <w:szCs w:val="28"/>
            <w:bdr w:val="none" w:sz="0" w:space="0" w:color="auto" w:frame="1"/>
          </w:rPr>
          <w:t>https://cloud.mail.ru/public/4GTr/3fKow18m7</w:t>
        </w:r>
      </w:hyperlink>
    </w:p>
    <w:p w:rsidR="006A2B71" w:rsidRDefault="006A2B71" w:rsidP="006A2B71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6A2B71" w:rsidRPr="006A2B71" w:rsidRDefault="006A2B71" w:rsidP="006A2B71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6A2B7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Правила дорожного движения</w:t>
      </w:r>
    </w:p>
    <w:p w:rsidR="006A2B71" w:rsidRPr="006A2B71" w:rsidRDefault="006A2B71" w:rsidP="006A2B71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6A2B71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bdr w:val="none" w:sz="0" w:space="0" w:color="auto" w:frame="1"/>
          <w:lang w:eastAsia="ru-RU"/>
        </w:rPr>
        <w:t>Дорогие ребята!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Выйдя на улицу, вы невольно становитесь участником дорожного движения. И от того, как вы будете себя вести, зависит и дор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ожная обстановка в городе. 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Прочтите эту памятку! В ней изложены основные обязанности пешеходов. Они совсем просты, но очень необходимы, и мы уверены, что они вам пригодятс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в жизни, итак, запомните: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Пешеходы  должны ходить по тротуарам и пешеходным, дорожкам. Если тротуар, пешеходная дорожка, обочина, велосипедная дорожка отсутствует или движение по ним невозможно, разрешается идти по краю проезжей части в один ряд. Вне населенных пунктов пешеходы должны идти навстречу дви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жению транспортных средств.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Помните: проезжая часть — место напряженной работы водителя. Ваше появление на пути движущегося транспорта затрудняет работу водителей и может со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здать аварийную обстановку.</w:t>
      </w:r>
    </w:p>
    <w:p w:rsidR="006A2B71" w:rsidRDefault="006A2B71" w:rsidP="006A2B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Переходить дорогу пешеходы должны по подземным переходам, в местах, обозначенных разметкой или зн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аками "Пешеходный переход".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Вступив на проезжую часть, где есть пешеходный переход, пешеходы получают преимущество перед транспортом, то есть право на первоочередное движение, но нельзя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злоупотреблять этим правом.</w:t>
      </w:r>
    </w:p>
    <w:p w:rsidR="006A2B71" w:rsidRDefault="006A2B71" w:rsidP="006A2B71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 участках дорог, где отсутствуют обозначенные пешеходные переходы; переходить дорогу разрешается на перекрестках по линии тротуаров или обочин, а между ними — под прямым углом в местах, где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она хорошо просматривается.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Опасно выходить на проезжую часть в местах с ограниченной видимостью. Не пытайтесь переходить проезжую часть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около стоящего транспорта.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местах, где движение регулируется, пешеходы обязаны руководствоваться сигналами регулировщика или светофора. Прежде чем начать переход, посмотрите на светофор. Если горит красный сигнал, нужно остановиться независимо от того, есть приближающийся транспорт </w:t>
      </w:r>
      <w:proofErr w:type="gramStart"/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пли</w:t>
      </w:r>
      <w:proofErr w:type="gramEnd"/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нет. Начинать переход можно только при зеленом сигнале светофора. Убедившись, что водители остановились, можно начинать движение через проезжую часть. Если вы не успели закончить переход по разрешающему сигналу, не волнуйтесь. В зависимости от обстановки, вы можете закончить переход </w:t>
      </w:r>
      <w:proofErr w:type="gramStart"/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пли</w:t>
      </w:r>
      <w:proofErr w:type="gramEnd"/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остановиться на островке безопасности, а при его отсутствии —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 середине проезжей части.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перебегайте дорогу перед близко идущим транспортом, так как его н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ельзя остановить мгновенно.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 стойте в ожидании транспорта на проезжей части, что может зако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нчиться несчастьем для вас,</w:t>
      </w:r>
    </w:p>
    <w:p w:rsidR="006A2B71" w:rsidRDefault="006A2B71" w:rsidP="006A2B71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6A2B7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И, наконец, помните: транспорт — источник повышенной опасности! Чтобы не стать жертвой или виновником дорожного происшествия, соблюдайте правила дорожного движения!</w:t>
      </w:r>
    </w:p>
    <w:p w:rsidR="00497517" w:rsidRDefault="00497517" w:rsidP="004975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97517" w:rsidRDefault="00497517" w:rsidP="004975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517" w:rsidRDefault="00497517" w:rsidP="004975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Дорогие  родители!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ваши ли дети топают по проезжей части дороги на красный сигнал светофора? Какую оценку вы поставите себе за безопасность на дороге ваших детей? Задача каждого родителя - изучать азбуку движения пешехода на дороге со своим ребенком.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Дорога не терпит шалости - наказывает без жалости!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bookmarkStart w:id="0" w:name="_GoBack"/>
      <w:bookmarkEnd w:id="0"/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I. Что должны знать родители о своем ребенке?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В 3-4 года ребенок может отличить движущуюся машину от стоя щей, но он уверен, что машина останавливается  мгновенно.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6 лет - боковым зрением он видит примерно 2/3 того, что видят взрослые; не умеет определить, что движется быстрее: велосипед или спортивная машина; не умеет правильно распределять внимание и отделять существенное </w:t>
      </w:r>
      <w:proofErr w:type="gramStart"/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незначительного.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7 лет - более уверенно отличает правую сторону дороги </w:t>
      </w:r>
      <w:proofErr w:type="gramStart"/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левой.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В 8 лет - может мгновенно отреагировать на оклик и т. п.; имеет опыт пешеходного передвижения на дороге; активно осваивает основные навыки езды на велосипеде (умение объезжать препятствия, делать крутые повороты); умеет определять источник шума; устанавливать связь между величиной предмета, его удаленностью и временем (чем ближе автомобиль, тем он больше); может отказаться от начатого действия (ступив на проезжую часть, вновь вернуться на тротуар).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II. Что должны и чего не должны делать сами родители при движении?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Не спешите, переходите дорогу всегда размеренным шагом.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Выходя на проезжую часть, прекратите разговаривать - ребенок должен привыкнуть, что при переходе дороги нужно сосредоточиться.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Не переходите дорогу на красный или желтый сигнал светофора, переходить нужно только на зеленый свет.</w:t>
      </w: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Переходите дорогу только в местах, обозначенных дорожным знаком «Пешеходный переход».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Из автобуса, такси (троллейбуса, трамвая) выходите первыми. В противном случае ребенок может упасть или выбежать на проезжую часть.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Не разрешайте детям играть вблизи дорог и на проезжей части.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Привлекайте ребенка к участию в ваших наблюдениях за обстановкой на дороге: показывайте ему те машины, которые готовятся поворачивать, едут с большой скоростью и т. д.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Не выходите с ребенком из-за машины, кустов, не осмотрев предварительно дороги, - это типичная ошибка, и нельзя допускать, чтобы дети ее повторяли.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В автомобиле обязательно пристегнитесь ремнями; ребенка посадите на самое безопасное место: в специальное детское кресло, в середину или на правую часть заднего сиденья; во время длительных поездок чаще останавливайтесь: ребенку необходимо двигаться.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Не будьте агрессивны по отношению к другим участникам движения. Вместо этого объясните ребенку конкретно, в чем их ошибка. Используйте различные ситуации для ознакомления с правилами дорожного движения, спокойно признавайте и свои собственные ошибки.</w:t>
      </w:r>
    </w:p>
    <w:p w:rsidR="00497517" w:rsidRPr="00497517" w:rsidRDefault="00497517" w:rsidP="0049751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751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Успехов вам! Ведь отличное знание и выполнение правил дорожного движения - залог безопасности юного покорителя жизненных дорог.</w:t>
      </w:r>
    </w:p>
    <w:sectPr w:rsidR="00497517" w:rsidRPr="00497517" w:rsidSect="00497517">
      <w:pgSz w:w="11906" w:h="16838"/>
      <w:pgMar w:top="709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260"/>
    <w:rsid w:val="00497517"/>
    <w:rsid w:val="005E3260"/>
    <w:rsid w:val="006A2B71"/>
    <w:rsid w:val="006D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B71"/>
    <w:rPr>
      <w:b/>
      <w:bCs/>
    </w:rPr>
  </w:style>
  <w:style w:type="character" w:styleId="a4">
    <w:name w:val="Hyperlink"/>
    <w:basedOn w:val="a0"/>
    <w:uiPriority w:val="99"/>
    <w:semiHidden/>
    <w:unhideWhenUsed/>
    <w:rsid w:val="006A2B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A2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A2B71"/>
    <w:rPr>
      <w:b/>
      <w:bCs/>
    </w:rPr>
  </w:style>
  <w:style w:type="character" w:styleId="a4">
    <w:name w:val="Hyperlink"/>
    <w:basedOn w:val="a0"/>
    <w:uiPriority w:val="99"/>
    <w:semiHidden/>
    <w:unhideWhenUsed/>
    <w:rsid w:val="006A2B7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6A2B7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6A2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4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7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4GTr/3fKow18m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824</Words>
  <Characters>4697</Characters>
  <Application>Microsoft Office Word</Application>
  <DocSecurity>0</DocSecurity>
  <Lines>39</Lines>
  <Paragraphs>11</Paragraphs>
  <ScaleCrop>false</ScaleCrop>
  <Company/>
  <LinksUpToDate>false</LinksUpToDate>
  <CharactersWithSpaces>5510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Кристина</cp:lastModifiedBy>
  <cp:revision>3</cp:revision>
  <dcterms:created xsi:type="dcterms:W3CDTF">2023-03-30T22:32:00Z</dcterms:created>
  <dcterms:modified xsi:type="dcterms:W3CDTF">2023-03-30T22:46:00Z</dcterms:modified>
</cp:coreProperties>
</file>